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DB61D" w14:textId="3AB490C7" w:rsidR="00E7695E" w:rsidRPr="003D188A" w:rsidRDefault="003D188A" w:rsidP="003D188A">
      <w:pPr>
        <w:jc w:val="center"/>
        <w:rPr>
          <w:b/>
          <w:bCs/>
        </w:rPr>
      </w:pPr>
      <w:r w:rsidRPr="003D188A">
        <w:rPr>
          <w:b/>
          <w:bCs/>
        </w:rPr>
        <w:t>REGOLAMENTO LA CORSA DI MIGUEL</w:t>
      </w:r>
    </w:p>
    <w:p w14:paraId="241B9AC9" w14:textId="539677FD" w:rsidR="003D188A" w:rsidRPr="003D188A" w:rsidRDefault="003D188A" w:rsidP="003D188A">
      <w:pPr>
        <w:jc w:val="center"/>
        <w:rPr>
          <w:b/>
          <w:bCs/>
        </w:rPr>
      </w:pPr>
      <w:proofErr w:type="gramStart"/>
      <w:r w:rsidRPr="003D188A">
        <w:rPr>
          <w:b/>
          <w:bCs/>
        </w:rPr>
        <w:t xml:space="preserve">2 </w:t>
      </w:r>
      <w:r w:rsidR="002C6B86">
        <w:rPr>
          <w:b/>
          <w:bCs/>
        </w:rPr>
        <w:t xml:space="preserve"> </w:t>
      </w:r>
      <w:r w:rsidRPr="003D188A">
        <w:rPr>
          <w:b/>
          <w:bCs/>
        </w:rPr>
        <w:t>APRILE</w:t>
      </w:r>
      <w:proofErr w:type="gramEnd"/>
      <w:r w:rsidRPr="003D188A">
        <w:rPr>
          <w:b/>
          <w:bCs/>
        </w:rPr>
        <w:t xml:space="preserve"> TARANTO</w:t>
      </w:r>
    </w:p>
    <w:p w14:paraId="2E25DEC3" w14:textId="77777777" w:rsidR="00C82CE2" w:rsidRDefault="00C82CE2" w:rsidP="00C82CE2"/>
    <w:p w14:paraId="25E4E858" w14:textId="77777777" w:rsidR="00C82CE2" w:rsidRDefault="00C82CE2" w:rsidP="00C82CE2">
      <w:r>
        <w:t xml:space="preserve">1. Il Mille e lo </w:t>
      </w:r>
      <w:proofErr w:type="spellStart"/>
      <w:r>
        <w:t>Staffettone</w:t>
      </w:r>
      <w:proofErr w:type="spellEnd"/>
      <w:r>
        <w:t xml:space="preserve"> di Miguel sono aperti a tutte le scuole di ogni ordine e grado. L'obiettivo della manifestazione è quello di far partecipare tutte le ragazze e i ragazzi che lo vorranno al di là della loro andatura e della loro condizione sportiva.</w:t>
      </w:r>
    </w:p>
    <w:p w14:paraId="59B22C7E" w14:textId="77777777" w:rsidR="00C82CE2" w:rsidRDefault="00C82CE2" w:rsidP="00C82CE2">
      <w:r>
        <w:t>2. La manifestazione è da considerare a tutti gli effetti promozionale, quindi con tutte le modalità dell'attività sportiva scolastica di base. Gli appuntamenti sono in programma nella giornata del 2 aprile.</w:t>
      </w:r>
    </w:p>
    <w:p w14:paraId="2361C447" w14:textId="77777777" w:rsidR="00C82CE2" w:rsidRDefault="00C82CE2" w:rsidP="00C82CE2">
      <w:r>
        <w:t xml:space="preserve">3. L'inizio è fissato alle ore 8.45 (ritrovo), la prima partenza alle 9.15 con i 1000 metri. La partenza dello </w:t>
      </w:r>
      <w:proofErr w:type="spellStart"/>
      <w:r>
        <w:t>Staffettone</w:t>
      </w:r>
      <w:proofErr w:type="spellEnd"/>
      <w:r>
        <w:t xml:space="preserve"> alle ore 11.15. La manifestazione si chiuderà alle 12.30.</w:t>
      </w:r>
    </w:p>
    <w:p w14:paraId="78B39DD9" w14:textId="77777777" w:rsidR="00C82CE2" w:rsidRDefault="00C82CE2" w:rsidP="00C82CE2">
      <w:r>
        <w:t xml:space="preserve">4. Nel caso delle scuole primarie si gareggerà nello </w:t>
      </w:r>
      <w:proofErr w:type="spellStart"/>
      <w:r>
        <w:t>Staffettone</w:t>
      </w:r>
      <w:proofErr w:type="spellEnd"/>
      <w:r>
        <w:t xml:space="preserve"> di Miguel, 50 bambine e bambini che si passeranno il testimone percorrendo 200 metri ciascuno.</w:t>
      </w:r>
    </w:p>
    <w:p w14:paraId="1DBB87AB" w14:textId="77777777" w:rsidR="00C82CE2" w:rsidRDefault="00C82CE2" w:rsidP="00C82CE2">
      <w:r>
        <w:t>5. Nel caso delle scuole secondarie di primo e secondo grado la distanza è per tutti di 1000 metri.</w:t>
      </w:r>
    </w:p>
    <w:p w14:paraId="3E506C16" w14:textId="77777777" w:rsidR="00C82CE2" w:rsidRDefault="00C82CE2" w:rsidP="00C82CE2">
      <w:r>
        <w:t xml:space="preserve">6. Le corse (batterie, serie) saranno organizzate in base all'anno di età. Quindi saranno organizzate una o più corse per gli anni 2013-2014, 2012, 2011, 2010, 2009, 2008, 2007, 2006-2005, sia maschili sia femminili. </w:t>
      </w:r>
    </w:p>
    <w:p w14:paraId="2E4F4DFA" w14:textId="77777777" w:rsidR="00C82CE2" w:rsidRDefault="00C82CE2" w:rsidP="00C82CE2">
      <w:r>
        <w:t>7. Le corse (batterie, serie) per le scuole secondarie di primo e secondo grado saranno formate da 25-30 alunni ognuna.</w:t>
      </w:r>
    </w:p>
    <w:p w14:paraId="336F3C53" w14:textId="77777777" w:rsidR="00C82CE2" w:rsidRDefault="00C82CE2" w:rsidP="00C82CE2">
      <w:r>
        <w:t xml:space="preserve">8. Ogni ragazza/ragazzo avrà il suo tempo certificato grazie all'impegno della Federazione Italiana Cronometristi. </w:t>
      </w:r>
    </w:p>
    <w:p w14:paraId="4D6A0116" w14:textId="77777777" w:rsidR="00C82CE2" w:rsidRDefault="00C82CE2" w:rsidP="00C82CE2">
      <w:r>
        <w:t xml:space="preserve">9. </w:t>
      </w:r>
      <w:proofErr w:type="gramStart"/>
      <w:r>
        <w:t>E'</w:t>
      </w:r>
      <w:proofErr w:type="gramEnd"/>
      <w:r>
        <w:t xml:space="preserve"> prevista una classifica per scuole. Ogni ragazza/ragazzo che arriva al traguardo porterà un punto alla sua scuola. Non esiste tempo massimo. Ogni vincitrice o vincitore di categoria (facendo riferimento sempre all'anno di età) porterà un punto in più. </w:t>
      </w:r>
    </w:p>
    <w:p w14:paraId="76B88706" w14:textId="77777777" w:rsidR="00C82CE2" w:rsidRDefault="00C82CE2" w:rsidP="00C82CE2">
      <w:r>
        <w:t>10. Sono previste delle premiazioni con materiale sportivo che si svolgeranno subito dopo lo svolgimento delle gare. Saranno premiati i primi e le prime per anno di età, le prime tre scuole secondarie di primo grado e le prime tre di secondo grado. Sono previsti anche dei premi a sorteggio per gli altri partecipanti.</w:t>
      </w:r>
    </w:p>
    <w:p w14:paraId="0B2FB7B7" w14:textId="2020EFD0" w:rsidR="00C82CE2" w:rsidRPr="00C82CE2" w:rsidRDefault="00C82CE2" w:rsidP="00C82CE2">
      <w:r>
        <w:t>11. Per le primarie è previsto un regalo per ogni scuola partecipante e una coppa per la più veloce.</w:t>
      </w:r>
    </w:p>
    <w:sectPr w:rsidR="00C82CE2" w:rsidRPr="00C82C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6C3"/>
    <w:rsid w:val="002C6B86"/>
    <w:rsid w:val="003D188A"/>
    <w:rsid w:val="00433BCF"/>
    <w:rsid w:val="00544427"/>
    <w:rsid w:val="00A3227E"/>
    <w:rsid w:val="00BF16C3"/>
    <w:rsid w:val="00C82CE2"/>
    <w:rsid w:val="00E711B0"/>
    <w:rsid w:val="00E7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228DB"/>
  <w15:chartTrackingRefBased/>
  <w15:docId w15:val="{EE5A4CC4-2F06-4056-A7FD-F432C0E6B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F16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F16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F16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F16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F16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F16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F16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F16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F16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F16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F16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F16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F16C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F16C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F16C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F16C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F16C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F16C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F16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F16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F16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F16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F16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F16C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F16C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F16C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F16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F16C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F16C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MONTRONE MARIA</dc:creator>
  <cp:keywords/>
  <dc:description/>
  <cp:lastModifiedBy>MONTRONE MARIA</cp:lastModifiedBy>
  <cp:revision>5</cp:revision>
  <dcterms:created xsi:type="dcterms:W3CDTF">2025-02-26T09:43:00Z</dcterms:created>
  <dcterms:modified xsi:type="dcterms:W3CDTF">2025-02-26T10:07:00Z</dcterms:modified>
</cp:coreProperties>
</file>