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3B5" w:rsidRDefault="009E65C1" w:rsidP="009E65C1">
      <w:pPr>
        <w:pStyle w:val="Titolo2"/>
      </w:pPr>
      <w:bookmarkStart w:id="0" w:name="_GoBack"/>
      <w:bookmarkEnd w:id="0"/>
      <w:r>
        <w:t>PREZZI EFFETTUATI DA POSTE ITALIANE PER IL SERVIZIO DI CORRISPONDENZA</w:t>
      </w:r>
    </w:p>
    <w:p w:rsidR="009E65C1" w:rsidRDefault="009E65C1" w:rsidP="00A13874">
      <w:pPr>
        <w:pStyle w:val="Titolo1"/>
      </w:pPr>
      <w:r>
        <w:t>Posta4</w:t>
      </w:r>
    </w:p>
    <w:p w:rsidR="00A13874" w:rsidRDefault="00A13874" w:rsidP="00A13874">
      <w:pPr>
        <w:spacing w:after="0" w:line="240" w:lineRule="auto"/>
        <w:rPr>
          <w:rStyle w:val="Enfasigrassetto"/>
          <w:rFonts w:ascii="Arial" w:hAnsi="Arial" w:cs="Arial"/>
          <w:color w:val="222427"/>
          <w:spacing w:val="5"/>
          <w:sz w:val="27"/>
          <w:szCs w:val="27"/>
          <w:shd w:val="clear" w:color="auto" w:fill="FFFFFF"/>
        </w:rPr>
      </w:pPr>
    </w:p>
    <w:p w:rsidR="009E65C1" w:rsidRPr="004E2390" w:rsidRDefault="009E65C1" w:rsidP="004E2390">
      <w:pPr>
        <w:spacing w:after="0" w:line="240" w:lineRule="auto"/>
        <w:rPr>
          <w:rFonts w:ascii="Arial" w:hAnsi="Arial" w:cs="Arial"/>
          <w:b/>
          <w:bCs/>
          <w:color w:val="222427"/>
          <w:spacing w:val="5"/>
          <w:sz w:val="27"/>
          <w:szCs w:val="27"/>
          <w:shd w:val="clear" w:color="auto" w:fill="FFFFFF"/>
        </w:rPr>
      </w:pPr>
      <w:r>
        <w:rPr>
          <w:rStyle w:val="Enfasigrassetto"/>
          <w:rFonts w:ascii="Arial" w:hAnsi="Arial" w:cs="Arial"/>
          <w:color w:val="222427"/>
          <w:spacing w:val="5"/>
          <w:sz w:val="27"/>
          <w:szCs w:val="27"/>
          <w:shd w:val="clear" w:color="auto" w:fill="FFFFFF"/>
        </w:rPr>
        <w:t>Tariffe:</w:t>
      </w:r>
    </w:p>
    <w:tbl>
      <w:tblPr>
        <w:tblpPr w:leftFromText="141" w:rightFromText="141" w:vertAnchor="page" w:horzAnchor="margin" w:tblpY="4194"/>
        <w:tblW w:w="987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3"/>
        <w:gridCol w:w="1308"/>
        <w:gridCol w:w="1103"/>
        <w:gridCol w:w="1492"/>
        <w:gridCol w:w="1378"/>
        <w:gridCol w:w="1759"/>
        <w:gridCol w:w="1195"/>
      </w:tblGrid>
      <w:tr w:rsidR="00CA1016" w:rsidRPr="009E65C1" w:rsidTr="004E2390">
        <w:trPr>
          <w:trHeight w:val="20"/>
          <w:tblHeader/>
        </w:trPr>
        <w:tc>
          <w:tcPr>
            <w:tcW w:w="1643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A138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Scaglioni di peso</w:t>
            </w:r>
          </w:p>
        </w:tc>
        <w:tc>
          <w:tcPr>
            <w:tcW w:w="1308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A138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Piccolo standard</w:t>
            </w:r>
          </w:p>
        </w:tc>
        <w:tc>
          <w:tcPr>
            <w:tcW w:w="1103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ECECEC"/>
            <w:vAlign w:val="center"/>
          </w:tcPr>
          <w:p w:rsidR="00CA1016" w:rsidRPr="009E65C1" w:rsidRDefault="00CA1016" w:rsidP="00CA1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PREZZO RDO</w:t>
            </w:r>
            <w:r w:rsidR="004E2390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*</w:t>
            </w:r>
          </w:p>
        </w:tc>
        <w:tc>
          <w:tcPr>
            <w:tcW w:w="1492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A138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Medio standard</w:t>
            </w:r>
          </w:p>
        </w:tc>
        <w:tc>
          <w:tcPr>
            <w:tcW w:w="1378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ECECEC"/>
            <w:vAlign w:val="center"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PREZZO RDO</w:t>
            </w:r>
            <w:r w:rsidR="004E2390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*</w:t>
            </w:r>
          </w:p>
        </w:tc>
        <w:tc>
          <w:tcPr>
            <w:tcW w:w="1759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A138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Extra Standard o qualunque formato non Standard</w:t>
            </w:r>
            <w:r w:rsidRPr="009E65C1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0"/>
                <w:vertAlign w:val="superscript"/>
                <w:lang w:eastAsia="it-IT"/>
              </w:rPr>
              <w:t>1</w:t>
            </w:r>
          </w:p>
        </w:tc>
        <w:tc>
          <w:tcPr>
            <w:tcW w:w="1195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ECECEC"/>
            <w:vAlign w:val="center"/>
          </w:tcPr>
          <w:p w:rsidR="00CA1016" w:rsidRPr="009E65C1" w:rsidRDefault="00CA1016" w:rsidP="00CA10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PREZZO RDO</w:t>
            </w:r>
            <w:r w:rsidR="004E2390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*</w:t>
            </w:r>
          </w:p>
        </w:tc>
      </w:tr>
      <w:tr w:rsidR="00CA1016" w:rsidRPr="009E65C1" w:rsidTr="00CA1016">
        <w:trPr>
          <w:trHeight w:val="20"/>
        </w:trPr>
        <w:tc>
          <w:tcPr>
            <w:tcW w:w="16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A13874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fino a 20 g</w:t>
            </w:r>
          </w:p>
        </w:tc>
        <w:tc>
          <w:tcPr>
            <w:tcW w:w="13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1,10 euro</w:t>
            </w:r>
          </w:p>
        </w:tc>
        <w:tc>
          <w:tcPr>
            <w:tcW w:w="110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4E2390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>0,66</w:t>
            </w:r>
            <w:r w:rsidR="004E2390"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 xml:space="preserve"> euro</w:t>
            </w:r>
          </w:p>
        </w:tc>
        <w:tc>
          <w:tcPr>
            <w:tcW w:w="149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2,60 euro</w:t>
            </w:r>
          </w:p>
        </w:tc>
        <w:tc>
          <w:tcPr>
            <w:tcW w:w="13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4E2390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>1,56</w:t>
            </w:r>
            <w:r w:rsidR="004E2390"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 xml:space="preserve"> euro</w:t>
            </w:r>
          </w:p>
        </w:tc>
        <w:tc>
          <w:tcPr>
            <w:tcW w:w="17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2,80 euro</w:t>
            </w:r>
          </w:p>
        </w:tc>
        <w:tc>
          <w:tcPr>
            <w:tcW w:w="11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4E2390" w:rsidRDefault="004E2390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>1,68 euro</w:t>
            </w:r>
          </w:p>
        </w:tc>
      </w:tr>
      <w:tr w:rsidR="00CA1016" w:rsidRPr="009E65C1" w:rsidTr="00CA1016">
        <w:trPr>
          <w:trHeight w:val="20"/>
        </w:trPr>
        <w:tc>
          <w:tcPr>
            <w:tcW w:w="16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A13874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Oltre 20 g e fino a 50 g</w:t>
            </w:r>
          </w:p>
        </w:tc>
        <w:tc>
          <w:tcPr>
            <w:tcW w:w="13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2,60 euro</w:t>
            </w:r>
          </w:p>
        </w:tc>
        <w:tc>
          <w:tcPr>
            <w:tcW w:w="110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4E2390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>1,56</w:t>
            </w:r>
            <w:r w:rsidR="004E2390"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 xml:space="preserve"> euro</w:t>
            </w:r>
          </w:p>
        </w:tc>
        <w:tc>
          <w:tcPr>
            <w:tcW w:w="149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2,60 euro</w:t>
            </w:r>
          </w:p>
        </w:tc>
        <w:tc>
          <w:tcPr>
            <w:tcW w:w="13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4E2390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>1,56</w:t>
            </w:r>
            <w:r w:rsidR="004E2390"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 xml:space="preserve"> euro</w:t>
            </w:r>
          </w:p>
        </w:tc>
        <w:tc>
          <w:tcPr>
            <w:tcW w:w="17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2,90 euro</w:t>
            </w:r>
          </w:p>
        </w:tc>
        <w:tc>
          <w:tcPr>
            <w:tcW w:w="11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4E2390" w:rsidRDefault="004E2390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>1,74 euro</w:t>
            </w:r>
          </w:p>
        </w:tc>
      </w:tr>
      <w:tr w:rsidR="00CA1016" w:rsidRPr="009E65C1" w:rsidTr="00CA1016">
        <w:trPr>
          <w:trHeight w:val="20"/>
        </w:trPr>
        <w:tc>
          <w:tcPr>
            <w:tcW w:w="16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A13874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Oltre 50 g e fino a 100 g</w:t>
            </w:r>
          </w:p>
        </w:tc>
        <w:tc>
          <w:tcPr>
            <w:tcW w:w="13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---</w:t>
            </w:r>
          </w:p>
        </w:tc>
        <w:tc>
          <w:tcPr>
            <w:tcW w:w="110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</w:p>
        </w:tc>
        <w:tc>
          <w:tcPr>
            <w:tcW w:w="149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2,70 euro</w:t>
            </w:r>
          </w:p>
        </w:tc>
        <w:tc>
          <w:tcPr>
            <w:tcW w:w="13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4E2390" w:rsidRDefault="004E2390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>1,62 euro</w:t>
            </w:r>
          </w:p>
        </w:tc>
        <w:tc>
          <w:tcPr>
            <w:tcW w:w="17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3,80 euro</w:t>
            </w:r>
          </w:p>
        </w:tc>
        <w:tc>
          <w:tcPr>
            <w:tcW w:w="11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4E2390" w:rsidRDefault="004E2390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>2,28 euro</w:t>
            </w:r>
          </w:p>
        </w:tc>
      </w:tr>
      <w:tr w:rsidR="00CA1016" w:rsidRPr="009E65C1" w:rsidTr="004E2390">
        <w:trPr>
          <w:trHeight w:val="20"/>
        </w:trPr>
        <w:tc>
          <w:tcPr>
            <w:tcW w:w="16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A13874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Oltre 100 g e fino a 250 g</w:t>
            </w:r>
          </w:p>
        </w:tc>
        <w:tc>
          <w:tcPr>
            <w:tcW w:w="13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A138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---</w:t>
            </w:r>
          </w:p>
        </w:tc>
        <w:tc>
          <w:tcPr>
            <w:tcW w:w="110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9E65C1" w:rsidRDefault="00CA1016" w:rsidP="00A138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</w:p>
        </w:tc>
        <w:tc>
          <w:tcPr>
            <w:tcW w:w="149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3,60 euro</w:t>
            </w:r>
          </w:p>
        </w:tc>
        <w:tc>
          <w:tcPr>
            <w:tcW w:w="13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</w:tcPr>
          <w:p w:rsidR="00CA1016" w:rsidRPr="004E2390" w:rsidRDefault="004E2390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>2,16 euro</w:t>
            </w:r>
          </w:p>
        </w:tc>
        <w:tc>
          <w:tcPr>
            <w:tcW w:w="17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4,80 euro</w:t>
            </w:r>
          </w:p>
        </w:tc>
        <w:tc>
          <w:tcPr>
            <w:tcW w:w="11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</w:tcPr>
          <w:p w:rsidR="00CA1016" w:rsidRPr="004E2390" w:rsidRDefault="004E2390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>2,88 euro</w:t>
            </w:r>
          </w:p>
        </w:tc>
      </w:tr>
      <w:tr w:rsidR="00CA1016" w:rsidRPr="009E65C1" w:rsidTr="004E2390">
        <w:trPr>
          <w:trHeight w:val="20"/>
        </w:trPr>
        <w:tc>
          <w:tcPr>
            <w:tcW w:w="16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A13874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Oltre 250 g e fino a 350 g</w:t>
            </w:r>
          </w:p>
        </w:tc>
        <w:tc>
          <w:tcPr>
            <w:tcW w:w="13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A138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---</w:t>
            </w:r>
          </w:p>
        </w:tc>
        <w:tc>
          <w:tcPr>
            <w:tcW w:w="110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9E65C1" w:rsidRDefault="00CA1016" w:rsidP="00A138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</w:p>
        </w:tc>
        <w:tc>
          <w:tcPr>
            <w:tcW w:w="149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4,60 euro</w:t>
            </w:r>
          </w:p>
        </w:tc>
        <w:tc>
          <w:tcPr>
            <w:tcW w:w="13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</w:tcPr>
          <w:p w:rsidR="00CA1016" w:rsidRPr="004E2390" w:rsidRDefault="004E2390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>2,76 euro</w:t>
            </w:r>
          </w:p>
        </w:tc>
        <w:tc>
          <w:tcPr>
            <w:tcW w:w="17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5,60 euro</w:t>
            </w:r>
          </w:p>
        </w:tc>
        <w:tc>
          <w:tcPr>
            <w:tcW w:w="11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</w:tcPr>
          <w:p w:rsidR="00CA1016" w:rsidRPr="004E2390" w:rsidRDefault="004E2390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>3,36 euro</w:t>
            </w:r>
          </w:p>
        </w:tc>
      </w:tr>
      <w:tr w:rsidR="00CA1016" w:rsidRPr="009E65C1" w:rsidTr="004E2390">
        <w:trPr>
          <w:trHeight w:val="20"/>
        </w:trPr>
        <w:tc>
          <w:tcPr>
            <w:tcW w:w="16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A13874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Oltre 350 g e fino a 1000 g</w:t>
            </w:r>
          </w:p>
        </w:tc>
        <w:tc>
          <w:tcPr>
            <w:tcW w:w="13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A138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---</w:t>
            </w:r>
          </w:p>
        </w:tc>
        <w:tc>
          <w:tcPr>
            <w:tcW w:w="110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9E65C1" w:rsidRDefault="00CA1016" w:rsidP="00A138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</w:p>
        </w:tc>
        <w:tc>
          <w:tcPr>
            <w:tcW w:w="149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5,40 euro</w:t>
            </w:r>
          </w:p>
        </w:tc>
        <w:tc>
          <w:tcPr>
            <w:tcW w:w="13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</w:tcPr>
          <w:p w:rsidR="00CA1016" w:rsidRPr="004E2390" w:rsidRDefault="004E2390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>3,24 euro</w:t>
            </w:r>
          </w:p>
        </w:tc>
        <w:tc>
          <w:tcPr>
            <w:tcW w:w="17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6,20 euro</w:t>
            </w:r>
          </w:p>
        </w:tc>
        <w:tc>
          <w:tcPr>
            <w:tcW w:w="11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</w:tcPr>
          <w:p w:rsidR="00CA1016" w:rsidRPr="004E2390" w:rsidRDefault="004E2390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>3,72 euro</w:t>
            </w:r>
          </w:p>
        </w:tc>
      </w:tr>
      <w:tr w:rsidR="00CA1016" w:rsidRPr="009E65C1" w:rsidTr="004E2390">
        <w:trPr>
          <w:trHeight w:val="20"/>
        </w:trPr>
        <w:tc>
          <w:tcPr>
            <w:tcW w:w="16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A13874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Oltre 1000 g e fino a 2000 g</w:t>
            </w:r>
          </w:p>
        </w:tc>
        <w:tc>
          <w:tcPr>
            <w:tcW w:w="130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A138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---</w:t>
            </w:r>
          </w:p>
        </w:tc>
        <w:tc>
          <w:tcPr>
            <w:tcW w:w="110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9E65C1" w:rsidRDefault="00CA1016" w:rsidP="00A1387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</w:p>
        </w:tc>
        <w:tc>
          <w:tcPr>
            <w:tcW w:w="149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6,00 euro</w:t>
            </w:r>
          </w:p>
        </w:tc>
        <w:tc>
          <w:tcPr>
            <w:tcW w:w="137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</w:tcPr>
          <w:p w:rsidR="00CA1016" w:rsidRPr="004E2390" w:rsidRDefault="004E2390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>3,60 euro</w:t>
            </w:r>
          </w:p>
        </w:tc>
        <w:tc>
          <w:tcPr>
            <w:tcW w:w="17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9E65C1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6,50 euro</w:t>
            </w:r>
          </w:p>
        </w:tc>
        <w:tc>
          <w:tcPr>
            <w:tcW w:w="11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</w:tcPr>
          <w:p w:rsidR="00CA1016" w:rsidRPr="004E2390" w:rsidRDefault="004E2390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Cs w:val="27"/>
                <w:lang w:eastAsia="it-IT"/>
              </w:rPr>
              <w:t>3,90 euro</w:t>
            </w:r>
          </w:p>
        </w:tc>
      </w:tr>
    </w:tbl>
    <w:p w:rsidR="00A13874" w:rsidRDefault="00A13874" w:rsidP="009E65C1">
      <w:pPr>
        <w:rPr>
          <w:rStyle w:val="Enfasigrassetto"/>
          <w:rFonts w:ascii="Arial" w:hAnsi="Arial" w:cs="Arial"/>
          <w:color w:val="222427"/>
          <w:spacing w:val="5"/>
          <w:sz w:val="27"/>
          <w:szCs w:val="27"/>
          <w:shd w:val="clear" w:color="auto" w:fill="FFFFFF"/>
        </w:rPr>
      </w:pPr>
    </w:p>
    <w:p w:rsidR="009E65C1" w:rsidRDefault="009E65C1" w:rsidP="009E65C1">
      <w:pPr>
        <w:rPr>
          <w:rStyle w:val="Enfasigrassetto"/>
          <w:rFonts w:ascii="Arial" w:hAnsi="Arial" w:cs="Arial"/>
          <w:color w:val="222427"/>
          <w:spacing w:val="5"/>
          <w:sz w:val="27"/>
          <w:szCs w:val="27"/>
          <w:shd w:val="clear" w:color="auto" w:fill="FFFFFF"/>
        </w:rPr>
      </w:pPr>
      <w:r>
        <w:rPr>
          <w:rStyle w:val="Enfasigrassetto"/>
          <w:rFonts w:ascii="Arial" w:hAnsi="Arial" w:cs="Arial"/>
          <w:color w:val="222427"/>
          <w:spacing w:val="5"/>
          <w:sz w:val="27"/>
          <w:szCs w:val="27"/>
          <w:shd w:val="clear" w:color="auto" w:fill="FFFFFF"/>
        </w:rPr>
        <w:t>Formati:</w:t>
      </w:r>
    </w:p>
    <w:tbl>
      <w:tblPr>
        <w:tblW w:w="4462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2"/>
        <w:gridCol w:w="1035"/>
        <w:gridCol w:w="1335"/>
        <w:gridCol w:w="1275"/>
        <w:gridCol w:w="3448"/>
      </w:tblGrid>
      <w:tr w:rsidR="009E65C1" w:rsidRPr="009E65C1" w:rsidTr="009E65C1">
        <w:trPr>
          <w:trHeight w:val="510"/>
          <w:tblHeader/>
        </w:trPr>
        <w:tc>
          <w:tcPr>
            <w:tcW w:w="977" w:type="pct"/>
            <w:tcBorders>
              <w:top w:val="outset" w:sz="2" w:space="0" w:color="auto"/>
              <w:left w:val="single" w:sz="6" w:space="0" w:color="DDDDDD"/>
              <w:bottom w:val="outset" w:sz="6" w:space="0" w:color="auto"/>
              <w:right w:val="single" w:sz="6" w:space="0" w:color="DDDDDD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Dimensioni</w:t>
            </w:r>
            <w:r w:rsidRPr="009E65C1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0"/>
                <w:vertAlign w:val="superscript"/>
                <w:lang w:eastAsia="it-IT"/>
              </w:rPr>
              <w:t>1</w:t>
            </w:r>
          </w:p>
        </w:tc>
        <w:tc>
          <w:tcPr>
            <w:tcW w:w="587" w:type="pct"/>
            <w:tcBorders>
              <w:top w:val="outset" w:sz="2" w:space="0" w:color="auto"/>
              <w:left w:val="single" w:sz="6" w:space="0" w:color="DDDDDD"/>
              <w:bottom w:val="outset" w:sz="6" w:space="0" w:color="auto"/>
              <w:right w:val="single" w:sz="6" w:space="0" w:color="DDDDDD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 </w:t>
            </w:r>
          </w:p>
          <w:p w:rsidR="009E65C1" w:rsidRPr="009E65C1" w:rsidRDefault="009E65C1" w:rsidP="009E65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Tutti (min)</w:t>
            </w:r>
          </w:p>
        </w:tc>
        <w:tc>
          <w:tcPr>
            <w:tcW w:w="757" w:type="pct"/>
            <w:tcBorders>
              <w:top w:val="outset" w:sz="2" w:space="0" w:color="auto"/>
              <w:left w:val="single" w:sz="6" w:space="0" w:color="DDDDDD"/>
              <w:bottom w:val="outset" w:sz="6" w:space="0" w:color="auto"/>
              <w:right w:val="single" w:sz="6" w:space="0" w:color="DDDDDD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Piccolo Standard (max)</w:t>
            </w:r>
          </w:p>
        </w:tc>
        <w:tc>
          <w:tcPr>
            <w:tcW w:w="723" w:type="pct"/>
            <w:tcBorders>
              <w:top w:val="outset" w:sz="2" w:space="0" w:color="auto"/>
              <w:left w:val="single" w:sz="6" w:space="0" w:color="DDDDDD"/>
              <w:bottom w:val="outset" w:sz="6" w:space="0" w:color="auto"/>
              <w:right w:val="single" w:sz="6" w:space="0" w:color="DDDDDD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Medio Standard (max)</w:t>
            </w:r>
          </w:p>
        </w:tc>
        <w:tc>
          <w:tcPr>
            <w:tcW w:w="1957" w:type="pct"/>
            <w:tcBorders>
              <w:top w:val="outset" w:sz="2" w:space="0" w:color="auto"/>
              <w:left w:val="single" w:sz="6" w:space="0" w:color="DDDDDD"/>
              <w:bottom w:val="outset" w:sz="6" w:space="0" w:color="auto"/>
              <w:right w:val="single" w:sz="6" w:space="0" w:color="DDDDDD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Extra Standard o qualunque formato non Standard (max)</w:t>
            </w:r>
          </w:p>
        </w:tc>
      </w:tr>
      <w:tr w:rsidR="009E65C1" w:rsidRPr="009E65C1" w:rsidTr="009E65C1">
        <w:trPr>
          <w:trHeight w:val="404"/>
        </w:trPr>
        <w:tc>
          <w:tcPr>
            <w:tcW w:w="97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Altezza (mm)</w:t>
            </w:r>
          </w:p>
        </w:tc>
        <w:tc>
          <w:tcPr>
            <w:tcW w:w="5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90</w:t>
            </w:r>
          </w:p>
        </w:tc>
        <w:tc>
          <w:tcPr>
            <w:tcW w:w="75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120</w:t>
            </w:r>
          </w:p>
        </w:tc>
        <w:tc>
          <w:tcPr>
            <w:tcW w:w="72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250</w:t>
            </w:r>
          </w:p>
        </w:tc>
        <w:tc>
          <w:tcPr>
            <w:tcW w:w="195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A138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250</w:t>
            </w:r>
          </w:p>
        </w:tc>
      </w:tr>
      <w:tr w:rsidR="009E65C1" w:rsidRPr="009E65C1" w:rsidTr="009E65C1">
        <w:trPr>
          <w:trHeight w:val="270"/>
        </w:trPr>
        <w:tc>
          <w:tcPr>
            <w:tcW w:w="97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Lunghezza (mm)</w:t>
            </w:r>
          </w:p>
        </w:tc>
        <w:tc>
          <w:tcPr>
            <w:tcW w:w="5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140</w:t>
            </w:r>
          </w:p>
        </w:tc>
        <w:tc>
          <w:tcPr>
            <w:tcW w:w="75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235</w:t>
            </w:r>
          </w:p>
        </w:tc>
        <w:tc>
          <w:tcPr>
            <w:tcW w:w="72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353</w:t>
            </w:r>
          </w:p>
        </w:tc>
        <w:tc>
          <w:tcPr>
            <w:tcW w:w="195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A138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353</w:t>
            </w:r>
          </w:p>
        </w:tc>
      </w:tr>
      <w:tr w:rsidR="009E65C1" w:rsidRPr="009E65C1" w:rsidTr="009E65C1">
        <w:trPr>
          <w:trHeight w:val="270"/>
        </w:trPr>
        <w:tc>
          <w:tcPr>
            <w:tcW w:w="97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Spessore (mm)</w:t>
            </w:r>
          </w:p>
        </w:tc>
        <w:tc>
          <w:tcPr>
            <w:tcW w:w="5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0,15</w:t>
            </w:r>
          </w:p>
        </w:tc>
        <w:tc>
          <w:tcPr>
            <w:tcW w:w="75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5</w:t>
            </w:r>
          </w:p>
        </w:tc>
        <w:tc>
          <w:tcPr>
            <w:tcW w:w="72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25</w:t>
            </w:r>
          </w:p>
        </w:tc>
        <w:tc>
          <w:tcPr>
            <w:tcW w:w="195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A138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50</w:t>
            </w:r>
          </w:p>
        </w:tc>
      </w:tr>
      <w:tr w:rsidR="009E65C1" w:rsidRPr="009E65C1" w:rsidTr="009E65C1">
        <w:trPr>
          <w:trHeight w:val="393"/>
        </w:trPr>
        <w:tc>
          <w:tcPr>
            <w:tcW w:w="97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Peso (g)</w:t>
            </w:r>
          </w:p>
        </w:tc>
        <w:tc>
          <w:tcPr>
            <w:tcW w:w="58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3</w:t>
            </w:r>
          </w:p>
        </w:tc>
        <w:tc>
          <w:tcPr>
            <w:tcW w:w="75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50</w:t>
            </w:r>
          </w:p>
        </w:tc>
        <w:tc>
          <w:tcPr>
            <w:tcW w:w="72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9E65C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2000</w:t>
            </w:r>
          </w:p>
        </w:tc>
        <w:tc>
          <w:tcPr>
            <w:tcW w:w="195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E65C1" w:rsidRPr="009E65C1" w:rsidRDefault="009E65C1" w:rsidP="00A138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9E65C1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2000</w:t>
            </w:r>
          </w:p>
        </w:tc>
      </w:tr>
    </w:tbl>
    <w:p w:rsidR="00A13874" w:rsidRDefault="00A13874" w:rsidP="00A13874">
      <w:pPr>
        <w:rPr>
          <w:rStyle w:val="Enfasigrassetto"/>
          <w:rFonts w:ascii="Arial" w:hAnsi="Arial" w:cs="Arial"/>
          <w:color w:val="222427"/>
          <w:spacing w:val="5"/>
          <w:sz w:val="27"/>
          <w:szCs w:val="27"/>
          <w:shd w:val="clear" w:color="auto" w:fill="FFFFFF"/>
        </w:rPr>
      </w:pPr>
    </w:p>
    <w:p w:rsidR="00A13874" w:rsidRDefault="00A13874" w:rsidP="00A13874">
      <w:pPr>
        <w:rPr>
          <w:rStyle w:val="Enfasigrassetto"/>
          <w:rFonts w:ascii="Arial" w:hAnsi="Arial" w:cs="Arial"/>
          <w:color w:val="222427"/>
          <w:spacing w:val="5"/>
          <w:sz w:val="27"/>
          <w:szCs w:val="27"/>
          <w:shd w:val="clear" w:color="auto" w:fill="FFFFFF"/>
        </w:rPr>
      </w:pPr>
      <w:r>
        <w:rPr>
          <w:rStyle w:val="Enfasigrassetto"/>
          <w:rFonts w:ascii="Arial" w:hAnsi="Arial" w:cs="Arial"/>
          <w:color w:val="222427"/>
          <w:spacing w:val="5"/>
          <w:sz w:val="27"/>
          <w:szCs w:val="27"/>
          <w:shd w:val="clear" w:color="auto" w:fill="FFFFFF"/>
        </w:rPr>
        <w:t>Tempi di consegna:</w:t>
      </w:r>
    </w:p>
    <w:p w:rsidR="00A13874" w:rsidRPr="00A13874" w:rsidRDefault="00A13874" w:rsidP="00A138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427"/>
          <w:spacing w:val="5"/>
          <w:sz w:val="20"/>
          <w:szCs w:val="27"/>
          <w:lang w:eastAsia="it-IT"/>
        </w:rPr>
      </w:pPr>
      <w:r w:rsidRPr="00A13874">
        <w:rPr>
          <w:rFonts w:ascii="Arial" w:eastAsia="Times New Roman" w:hAnsi="Arial" w:cs="Arial"/>
          <w:color w:val="222427"/>
          <w:spacing w:val="5"/>
          <w:sz w:val="20"/>
          <w:szCs w:val="27"/>
          <w:lang w:eastAsia="it-IT"/>
        </w:rPr>
        <w:t>La consegna degli invii di Posta4 avviene:</w:t>
      </w:r>
    </w:p>
    <w:p w:rsidR="00A13874" w:rsidRPr="00A13874" w:rsidRDefault="00A13874" w:rsidP="00A1387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427"/>
          <w:spacing w:val="5"/>
          <w:sz w:val="20"/>
          <w:szCs w:val="27"/>
          <w:lang w:eastAsia="it-IT"/>
        </w:rPr>
      </w:pPr>
      <w:r w:rsidRPr="00A13874">
        <w:rPr>
          <w:rFonts w:ascii="Arial" w:eastAsia="Times New Roman" w:hAnsi="Arial" w:cs="Arial"/>
          <w:color w:val="222427"/>
          <w:spacing w:val="5"/>
          <w:sz w:val="20"/>
          <w:szCs w:val="27"/>
          <w:lang w:eastAsia="it-IT"/>
        </w:rPr>
        <w:t> </w:t>
      </w:r>
    </w:p>
    <w:p w:rsidR="00A13874" w:rsidRPr="00A13874" w:rsidRDefault="00A13874" w:rsidP="00A138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427"/>
          <w:spacing w:val="5"/>
          <w:sz w:val="20"/>
          <w:szCs w:val="27"/>
          <w:lang w:eastAsia="it-IT"/>
        </w:rPr>
      </w:pPr>
      <w:r w:rsidRPr="00A13874">
        <w:rPr>
          <w:rFonts w:ascii="Arial" w:eastAsia="Times New Roman" w:hAnsi="Arial" w:cs="Arial"/>
          <w:color w:val="222427"/>
          <w:spacing w:val="5"/>
          <w:sz w:val="20"/>
          <w:szCs w:val="27"/>
          <w:lang w:eastAsia="it-IT"/>
        </w:rPr>
        <w:t>in </w:t>
      </w:r>
      <w:r w:rsidRPr="00A13874">
        <w:rPr>
          <w:rFonts w:ascii="Arial" w:eastAsia="Times New Roman" w:hAnsi="Arial" w:cs="Arial"/>
          <w:b/>
          <w:bCs/>
          <w:color w:val="222427"/>
          <w:spacing w:val="5"/>
          <w:sz w:val="20"/>
          <w:szCs w:val="27"/>
          <w:lang w:eastAsia="it-IT"/>
        </w:rPr>
        <w:t>quattro giorni lavorativi</w:t>
      </w:r>
      <w:r w:rsidRPr="00A13874">
        <w:rPr>
          <w:rFonts w:ascii="Arial" w:eastAsia="Times New Roman" w:hAnsi="Arial" w:cs="Arial"/>
          <w:color w:val="222427"/>
          <w:spacing w:val="5"/>
          <w:sz w:val="20"/>
          <w:szCs w:val="27"/>
          <w:lang w:eastAsia="it-IT"/>
        </w:rPr>
        <w:t> (sabato e festivi esclusi) successivi a quello di accettazione per il 90% degli invii</w:t>
      </w:r>
    </w:p>
    <w:p w:rsidR="00A13874" w:rsidRPr="00A13874" w:rsidRDefault="00A13874" w:rsidP="00A1387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427"/>
          <w:spacing w:val="5"/>
          <w:sz w:val="20"/>
          <w:szCs w:val="27"/>
          <w:lang w:eastAsia="it-IT"/>
        </w:rPr>
      </w:pPr>
      <w:r w:rsidRPr="00A13874">
        <w:rPr>
          <w:rFonts w:ascii="Arial" w:eastAsia="Times New Roman" w:hAnsi="Arial" w:cs="Arial"/>
          <w:color w:val="222427"/>
          <w:spacing w:val="5"/>
          <w:sz w:val="20"/>
          <w:szCs w:val="27"/>
          <w:lang w:eastAsia="it-IT"/>
        </w:rPr>
        <w:t>in </w:t>
      </w:r>
      <w:r w:rsidRPr="00A13874">
        <w:rPr>
          <w:rFonts w:ascii="Arial" w:eastAsia="Times New Roman" w:hAnsi="Arial" w:cs="Arial"/>
          <w:b/>
          <w:bCs/>
          <w:color w:val="222427"/>
          <w:spacing w:val="5"/>
          <w:sz w:val="20"/>
          <w:szCs w:val="27"/>
          <w:lang w:eastAsia="it-IT"/>
        </w:rPr>
        <w:t>sei giorni lavorativi</w:t>
      </w:r>
      <w:r w:rsidRPr="00A13874">
        <w:rPr>
          <w:rFonts w:ascii="Arial" w:eastAsia="Times New Roman" w:hAnsi="Arial" w:cs="Arial"/>
          <w:color w:val="222427"/>
          <w:spacing w:val="5"/>
          <w:sz w:val="20"/>
          <w:szCs w:val="27"/>
          <w:lang w:eastAsia="it-IT"/>
        </w:rPr>
        <w:t> (sabato e festivi esclusi) successivi a quello di accettazione per il 98% degli invii</w:t>
      </w:r>
    </w:p>
    <w:p w:rsidR="00A13874" w:rsidRPr="00A13874" w:rsidRDefault="00A13874" w:rsidP="00A13874">
      <w:pPr>
        <w:rPr>
          <w:rStyle w:val="Enfasigrassetto"/>
          <w:rFonts w:ascii="Arial" w:hAnsi="Arial" w:cs="Arial"/>
          <w:color w:val="222427"/>
          <w:spacing w:val="5"/>
          <w:sz w:val="20"/>
          <w:szCs w:val="27"/>
          <w:shd w:val="clear" w:color="auto" w:fill="FFFFFF"/>
        </w:rPr>
      </w:pPr>
      <w:r w:rsidRPr="00A13874">
        <w:rPr>
          <w:rFonts w:ascii="Arial" w:eastAsia="Times New Roman" w:hAnsi="Arial" w:cs="Arial"/>
          <w:color w:val="222427"/>
          <w:spacing w:val="5"/>
          <w:sz w:val="20"/>
          <w:szCs w:val="27"/>
          <w:shd w:val="clear" w:color="auto" w:fill="FFFFFF"/>
          <w:lang w:eastAsia="it-IT"/>
        </w:rPr>
        <w:t>In caso di spedizioni online, ai tempi di recapito indicati si sommano i seguenti tempi di lavorazione: stampa in un giorno lavorativo (T+1), se la spedizione è accettata entro le ore 14:00 dal lunedì al venerdì, escluso i festivi.</w:t>
      </w:r>
    </w:p>
    <w:p w:rsidR="00A13874" w:rsidRDefault="00A13874" w:rsidP="009E65C1"/>
    <w:p w:rsidR="00A13874" w:rsidRDefault="00EA5327" w:rsidP="00A13874">
      <w:pPr>
        <w:pStyle w:val="Titolo1"/>
      </w:pPr>
      <w:r>
        <w:t>Raccomandata</w:t>
      </w:r>
    </w:p>
    <w:p w:rsidR="00EA5327" w:rsidRPr="00EA5327" w:rsidRDefault="00EA5327" w:rsidP="00EA5327"/>
    <w:p w:rsidR="00EA5327" w:rsidRDefault="00EA5327" w:rsidP="00EA5327">
      <w:pPr>
        <w:rPr>
          <w:rStyle w:val="Enfasigrassetto"/>
          <w:rFonts w:ascii="Arial" w:hAnsi="Arial" w:cs="Arial"/>
          <w:color w:val="222427"/>
          <w:spacing w:val="5"/>
          <w:sz w:val="24"/>
          <w:szCs w:val="27"/>
          <w:shd w:val="clear" w:color="auto" w:fill="FFFFFF"/>
        </w:rPr>
      </w:pPr>
      <w:r w:rsidRPr="00EA5327">
        <w:rPr>
          <w:rStyle w:val="Enfasigrassetto"/>
          <w:rFonts w:ascii="Arial" w:hAnsi="Arial" w:cs="Arial"/>
          <w:color w:val="222427"/>
          <w:spacing w:val="5"/>
          <w:sz w:val="24"/>
          <w:szCs w:val="27"/>
          <w:shd w:val="clear" w:color="auto" w:fill="FFFFFF"/>
        </w:rPr>
        <w:t>PREZZI E FORMATI</w:t>
      </w:r>
    </w:p>
    <w:tbl>
      <w:tblPr>
        <w:tblW w:w="933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1"/>
        <w:gridCol w:w="2552"/>
        <w:gridCol w:w="2552"/>
      </w:tblGrid>
      <w:tr w:rsidR="00CA1016" w:rsidRPr="00EA5327" w:rsidTr="00CA1016">
        <w:trPr>
          <w:trHeight w:val="977"/>
          <w:tblHeader/>
        </w:trPr>
        <w:tc>
          <w:tcPr>
            <w:tcW w:w="4231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CA1016" w:rsidRPr="00EA5327" w:rsidRDefault="00CA1016" w:rsidP="00EA53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427"/>
                <w:spacing w:val="5"/>
                <w:sz w:val="24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b/>
                <w:bCs/>
                <w:color w:val="222427"/>
                <w:spacing w:val="5"/>
                <w:sz w:val="24"/>
                <w:szCs w:val="27"/>
                <w:lang w:eastAsia="it-IT"/>
              </w:rPr>
              <w:t>Scaglioni di peso </w:t>
            </w:r>
          </w:p>
        </w:tc>
        <w:tc>
          <w:tcPr>
            <w:tcW w:w="2552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CA1016" w:rsidRPr="00EA5327" w:rsidRDefault="00CA1016" w:rsidP="00EA53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427"/>
                <w:spacing w:val="5"/>
                <w:sz w:val="24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b/>
                <w:bCs/>
                <w:color w:val="222427"/>
                <w:spacing w:val="5"/>
                <w:sz w:val="24"/>
                <w:szCs w:val="27"/>
                <w:lang w:eastAsia="it-IT"/>
              </w:rPr>
              <w:t>Tariffe in euro</w:t>
            </w:r>
          </w:p>
        </w:tc>
        <w:tc>
          <w:tcPr>
            <w:tcW w:w="2552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ECECEC"/>
            <w:vAlign w:val="bottom"/>
          </w:tcPr>
          <w:p w:rsidR="00CA1016" w:rsidRPr="00EA5327" w:rsidRDefault="00CA1016" w:rsidP="00CA10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427"/>
                <w:spacing w:val="5"/>
                <w:sz w:val="24"/>
                <w:szCs w:val="27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PREZZO RDO</w:t>
            </w:r>
            <w:r w:rsidR="004E2390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* in euro</w:t>
            </w:r>
          </w:p>
        </w:tc>
      </w:tr>
      <w:tr w:rsidR="00CA1016" w:rsidRPr="00EA5327" w:rsidTr="00CA1016">
        <w:trPr>
          <w:trHeight w:val="600"/>
        </w:trPr>
        <w:tc>
          <w:tcPr>
            <w:tcW w:w="423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EA5327" w:rsidRDefault="00CA1016" w:rsidP="00EA5327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  <w:t>fino a 20 g 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EA5327" w:rsidRDefault="00CA1016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  <w:t>5,40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4E2390" w:rsidRDefault="00CA1016" w:rsidP="004E2390">
            <w:pPr>
              <w:tabs>
                <w:tab w:val="left" w:pos="18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 w:val="24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 w:val="24"/>
                <w:szCs w:val="27"/>
                <w:lang w:eastAsia="it-IT"/>
              </w:rPr>
              <w:t>3,24</w:t>
            </w:r>
          </w:p>
        </w:tc>
      </w:tr>
      <w:tr w:rsidR="00CA1016" w:rsidRPr="00EA5327" w:rsidTr="00CA1016">
        <w:trPr>
          <w:trHeight w:val="600"/>
        </w:trPr>
        <w:tc>
          <w:tcPr>
            <w:tcW w:w="423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EA5327" w:rsidRDefault="00CA1016" w:rsidP="00EA5327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  <w:t>oltre 20 g fino a 50 g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EA5327" w:rsidRDefault="00CA1016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  <w:t>6,95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4E2390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 w:val="24"/>
                <w:szCs w:val="27"/>
                <w:lang w:eastAsia="it-IT"/>
              </w:rPr>
            </w:pPr>
          </w:p>
          <w:p w:rsidR="00CA1016" w:rsidRPr="004E2390" w:rsidRDefault="00CA1016" w:rsidP="004E2390">
            <w:pPr>
              <w:jc w:val="center"/>
              <w:rPr>
                <w:rFonts w:ascii="Arial" w:eastAsia="Times New Roman" w:hAnsi="Arial" w:cs="Arial"/>
                <w:b/>
                <w:sz w:val="24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sz w:val="24"/>
                <w:szCs w:val="27"/>
                <w:lang w:eastAsia="it-IT"/>
              </w:rPr>
              <w:t>4,17</w:t>
            </w:r>
          </w:p>
        </w:tc>
      </w:tr>
      <w:tr w:rsidR="00CA1016" w:rsidRPr="00EA5327" w:rsidTr="00CA1016">
        <w:trPr>
          <w:trHeight w:val="600"/>
        </w:trPr>
        <w:tc>
          <w:tcPr>
            <w:tcW w:w="423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EA5327" w:rsidRDefault="00CA1016" w:rsidP="00EA5327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  <w:t>oltre 50 g fino a 100 g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EA5327" w:rsidRDefault="00CA1016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  <w:t>7,45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4E2390" w:rsidRDefault="00CA1016" w:rsidP="004E2390">
            <w:pPr>
              <w:tabs>
                <w:tab w:val="left" w:pos="37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 w:val="24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 w:val="24"/>
                <w:szCs w:val="27"/>
                <w:lang w:eastAsia="it-IT"/>
              </w:rPr>
              <w:t>4,47</w:t>
            </w:r>
          </w:p>
        </w:tc>
      </w:tr>
      <w:tr w:rsidR="00CA1016" w:rsidRPr="00EA5327" w:rsidTr="00CA1016">
        <w:trPr>
          <w:trHeight w:val="600"/>
        </w:trPr>
        <w:tc>
          <w:tcPr>
            <w:tcW w:w="423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EA5327" w:rsidRDefault="00CA1016" w:rsidP="00EA5327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  <w:t>oltre 100 g fino a 250 g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EA5327" w:rsidRDefault="00CA1016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  <w:t>8,05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4E2390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 w:val="24"/>
                <w:szCs w:val="27"/>
                <w:lang w:eastAsia="it-IT"/>
              </w:rPr>
            </w:pPr>
          </w:p>
          <w:p w:rsidR="00CA1016" w:rsidRPr="004E2390" w:rsidRDefault="004E2390" w:rsidP="004E2390">
            <w:pPr>
              <w:ind w:firstLine="708"/>
              <w:rPr>
                <w:rFonts w:ascii="Arial" w:eastAsia="Times New Roman" w:hAnsi="Arial" w:cs="Arial"/>
                <w:b/>
                <w:sz w:val="24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sz w:val="24"/>
                <w:szCs w:val="27"/>
                <w:lang w:eastAsia="it-IT"/>
              </w:rPr>
              <w:t xml:space="preserve">   </w:t>
            </w:r>
            <w:r w:rsidR="00CA1016" w:rsidRPr="004E2390">
              <w:rPr>
                <w:rFonts w:ascii="Arial" w:eastAsia="Times New Roman" w:hAnsi="Arial" w:cs="Arial"/>
                <w:b/>
                <w:sz w:val="24"/>
                <w:szCs w:val="27"/>
                <w:lang w:eastAsia="it-IT"/>
              </w:rPr>
              <w:t>4,83</w:t>
            </w:r>
          </w:p>
        </w:tc>
      </w:tr>
      <w:tr w:rsidR="00CA1016" w:rsidRPr="00EA5327" w:rsidTr="00CA1016">
        <w:trPr>
          <w:trHeight w:val="600"/>
        </w:trPr>
        <w:tc>
          <w:tcPr>
            <w:tcW w:w="423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EA5327" w:rsidRDefault="00CA1016" w:rsidP="00EA5327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  <w:t>oltre 250 g fino a 350 g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EA5327" w:rsidRDefault="00CA1016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  <w:t>9,00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4E2390" w:rsidRDefault="00CA1016" w:rsidP="004E2390">
            <w:pPr>
              <w:tabs>
                <w:tab w:val="left" w:pos="733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 w:val="24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 w:val="24"/>
                <w:szCs w:val="27"/>
                <w:lang w:eastAsia="it-IT"/>
              </w:rPr>
              <w:t>5,40</w:t>
            </w:r>
          </w:p>
        </w:tc>
      </w:tr>
      <w:tr w:rsidR="00CA1016" w:rsidRPr="00EA5327" w:rsidTr="00CA1016">
        <w:trPr>
          <w:trHeight w:val="600"/>
        </w:trPr>
        <w:tc>
          <w:tcPr>
            <w:tcW w:w="423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EA5327" w:rsidRDefault="00CA1016" w:rsidP="00EA5327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  <w:t>oltre 350 g fino a 1000 g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EA5327" w:rsidRDefault="00CA1016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  <w:t>11,05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4E2390" w:rsidRDefault="00CA1016" w:rsidP="004E2390">
            <w:pPr>
              <w:tabs>
                <w:tab w:val="left" w:pos="619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 w:val="24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 w:val="24"/>
                <w:szCs w:val="27"/>
                <w:lang w:eastAsia="it-IT"/>
              </w:rPr>
              <w:t>6,63</w:t>
            </w:r>
          </w:p>
        </w:tc>
      </w:tr>
      <w:tr w:rsidR="00CA1016" w:rsidRPr="00EA5327" w:rsidTr="00CA1016">
        <w:trPr>
          <w:trHeight w:val="600"/>
        </w:trPr>
        <w:tc>
          <w:tcPr>
            <w:tcW w:w="423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EA5327" w:rsidRDefault="00CA1016" w:rsidP="00EA5327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  <w:t>oltre 1000 g fino a 2000 g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CA1016" w:rsidRPr="00EA5327" w:rsidRDefault="00CA1016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 w:val="24"/>
                <w:szCs w:val="27"/>
                <w:lang w:eastAsia="it-IT"/>
              </w:rPr>
              <w:t>14,75</w:t>
            </w:r>
          </w:p>
        </w:tc>
        <w:tc>
          <w:tcPr>
            <w:tcW w:w="255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CA1016" w:rsidRPr="004E2390" w:rsidRDefault="00CA1016" w:rsidP="004E23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222427"/>
                <w:spacing w:val="5"/>
                <w:sz w:val="24"/>
                <w:szCs w:val="27"/>
                <w:lang w:eastAsia="it-IT"/>
              </w:rPr>
            </w:pPr>
            <w:r w:rsidRPr="004E2390">
              <w:rPr>
                <w:rFonts w:ascii="Arial" w:eastAsia="Times New Roman" w:hAnsi="Arial" w:cs="Arial"/>
                <w:b/>
                <w:color w:val="222427"/>
                <w:spacing w:val="5"/>
                <w:sz w:val="24"/>
                <w:szCs w:val="27"/>
                <w:lang w:eastAsia="it-IT"/>
              </w:rPr>
              <w:t>8,85</w:t>
            </w:r>
          </w:p>
        </w:tc>
      </w:tr>
    </w:tbl>
    <w:p w:rsidR="00EA5327" w:rsidRDefault="00EA5327" w:rsidP="00EA5327">
      <w:pPr>
        <w:rPr>
          <w:rStyle w:val="Enfasigrassetto"/>
          <w:rFonts w:ascii="Arial" w:hAnsi="Arial" w:cs="Arial"/>
          <w:color w:val="222427"/>
          <w:spacing w:val="5"/>
          <w:sz w:val="24"/>
          <w:szCs w:val="27"/>
          <w:shd w:val="clear" w:color="auto" w:fill="FFFFFF"/>
        </w:rPr>
      </w:pPr>
    </w:p>
    <w:p w:rsidR="00EA5327" w:rsidRDefault="00EA5327" w:rsidP="00EA5327">
      <w:pPr>
        <w:rPr>
          <w:rStyle w:val="Enfasigrassetto"/>
          <w:rFonts w:ascii="Arial" w:hAnsi="Arial" w:cs="Arial"/>
          <w:color w:val="222427"/>
          <w:spacing w:val="5"/>
          <w:sz w:val="24"/>
          <w:szCs w:val="27"/>
          <w:shd w:val="clear" w:color="auto" w:fill="FFFFFF"/>
        </w:rPr>
      </w:pPr>
    </w:p>
    <w:p w:rsidR="00EA5327" w:rsidRDefault="00EA5327" w:rsidP="00EA5327">
      <w:pPr>
        <w:rPr>
          <w:rStyle w:val="Enfasigrassetto"/>
          <w:rFonts w:ascii="Arial" w:hAnsi="Arial" w:cs="Arial"/>
          <w:color w:val="222427"/>
          <w:spacing w:val="5"/>
          <w:sz w:val="24"/>
          <w:szCs w:val="27"/>
          <w:shd w:val="clear" w:color="auto" w:fill="FFFFFF"/>
        </w:rPr>
      </w:pPr>
    </w:p>
    <w:p w:rsidR="00EA5327" w:rsidRPr="00EA5327" w:rsidRDefault="00EA5327" w:rsidP="00EA532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222427"/>
          <w:spacing w:val="5"/>
          <w:sz w:val="27"/>
          <w:szCs w:val="27"/>
          <w:lang w:eastAsia="it-IT"/>
        </w:rPr>
      </w:pPr>
      <w:r w:rsidRPr="00EA5327">
        <w:rPr>
          <w:rFonts w:ascii="Arial" w:eastAsia="Times New Roman" w:hAnsi="Arial" w:cs="Arial"/>
          <w:b/>
          <w:bCs/>
          <w:color w:val="222427"/>
          <w:spacing w:val="5"/>
          <w:sz w:val="27"/>
          <w:szCs w:val="27"/>
          <w:lang w:eastAsia="it-IT"/>
        </w:rPr>
        <w:t>Formati:</w:t>
      </w:r>
    </w:p>
    <w:tbl>
      <w:tblPr>
        <w:tblW w:w="7917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5"/>
        <w:gridCol w:w="1559"/>
        <w:gridCol w:w="1559"/>
        <w:gridCol w:w="2694"/>
      </w:tblGrid>
      <w:tr w:rsidR="00EA5327" w:rsidRPr="00EA5327" w:rsidTr="00EA5327">
        <w:trPr>
          <w:trHeight w:val="1020"/>
          <w:tblHeader/>
        </w:trPr>
        <w:tc>
          <w:tcPr>
            <w:tcW w:w="2105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Dimensioni</w:t>
            </w:r>
            <w:r w:rsidRPr="00EA5327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0"/>
                <w:vertAlign w:val="superscript"/>
                <w:lang w:eastAsia="it-IT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Tutti (min)</w:t>
            </w:r>
          </w:p>
        </w:tc>
        <w:tc>
          <w:tcPr>
            <w:tcW w:w="1559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Standard (max)</w:t>
            </w:r>
          </w:p>
        </w:tc>
        <w:tc>
          <w:tcPr>
            <w:tcW w:w="2694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ECECEC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b/>
                <w:bCs/>
                <w:color w:val="222427"/>
                <w:spacing w:val="5"/>
                <w:szCs w:val="27"/>
                <w:lang w:eastAsia="it-IT"/>
              </w:rPr>
              <w:t>Extra Standard o qualunque formato non Standard (max)</w:t>
            </w:r>
          </w:p>
        </w:tc>
      </w:tr>
      <w:tr w:rsidR="00EA5327" w:rsidRPr="00EA5327" w:rsidTr="00EA5327">
        <w:trPr>
          <w:trHeight w:val="270"/>
        </w:trPr>
        <w:tc>
          <w:tcPr>
            <w:tcW w:w="2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Altezza (mm)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90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250</w:t>
            </w:r>
          </w:p>
        </w:tc>
        <w:tc>
          <w:tcPr>
            <w:tcW w:w="26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250</w:t>
            </w:r>
          </w:p>
        </w:tc>
      </w:tr>
      <w:tr w:rsidR="00EA5327" w:rsidRPr="00EA5327" w:rsidTr="00EA5327">
        <w:trPr>
          <w:trHeight w:val="270"/>
        </w:trPr>
        <w:tc>
          <w:tcPr>
            <w:tcW w:w="2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Lunghezza (mm)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140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353</w:t>
            </w:r>
          </w:p>
        </w:tc>
        <w:tc>
          <w:tcPr>
            <w:tcW w:w="26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353</w:t>
            </w:r>
          </w:p>
        </w:tc>
      </w:tr>
      <w:tr w:rsidR="00EA5327" w:rsidRPr="00EA5327" w:rsidTr="00EA5327">
        <w:trPr>
          <w:trHeight w:val="270"/>
        </w:trPr>
        <w:tc>
          <w:tcPr>
            <w:tcW w:w="2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Spessore (mm)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0,15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25</w:t>
            </w:r>
          </w:p>
        </w:tc>
        <w:tc>
          <w:tcPr>
            <w:tcW w:w="26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50</w:t>
            </w:r>
          </w:p>
        </w:tc>
      </w:tr>
      <w:tr w:rsidR="00EA5327" w:rsidRPr="00EA5327" w:rsidTr="00EA5327">
        <w:trPr>
          <w:trHeight w:val="270"/>
        </w:trPr>
        <w:tc>
          <w:tcPr>
            <w:tcW w:w="21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Peso (g)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3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2000</w:t>
            </w:r>
          </w:p>
        </w:tc>
        <w:tc>
          <w:tcPr>
            <w:tcW w:w="26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EA5327" w:rsidRPr="00EA5327" w:rsidRDefault="00EA5327" w:rsidP="00EA532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</w:pPr>
            <w:r w:rsidRPr="00EA5327">
              <w:rPr>
                <w:rFonts w:ascii="Arial" w:eastAsia="Times New Roman" w:hAnsi="Arial" w:cs="Arial"/>
                <w:color w:val="222427"/>
                <w:spacing w:val="5"/>
                <w:szCs w:val="27"/>
                <w:lang w:eastAsia="it-IT"/>
              </w:rPr>
              <w:t>2000</w:t>
            </w:r>
          </w:p>
        </w:tc>
      </w:tr>
    </w:tbl>
    <w:p w:rsidR="00EA5327" w:rsidRPr="00EA5327" w:rsidRDefault="00EA5327" w:rsidP="00EA5327">
      <w:pPr>
        <w:rPr>
          <w:rStyle w:val="Enfasigrassetto"/>
          <w:rFonts w:ascii="Arial" w:hAnsi="Arial" w:cs="Arial"/>
          <w:color w:val="222427"/>
          <w:spacing w:val="5"/>
          <w:sz w:val="24"/>
          <w:szCs w:val="27"/>
          <w:shd w:val="clear" w:color="auto" w:fill="FFFFFF"/>
        </w:rPr>
      </w:pPr>
    </w:p>
    <w:p w:rsidR="00EA5327" w:rsidRPr="00EA5327" w:rsidRDefault="00EA5327" w:rsidP="00EA53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it-IT"/>
        </w:rPr>
      </w:pPr>
      <w:r w:rsidRPr="00EA5327">
        <w:rPr>
          <w:rFonts w:ascii="Arial" w:eastAsia="Times New Roman" w:hAnsi="Arial" w:cs="Arial"/>
          <w:b/>
          <w:bCs/>
          <w:color w:val="222427"/>
          <w:spacing w:val="5"/>
          <w:szCs w:val="27"/>
          <w:shd w:val="clear" w:color="auto" w:fill="FFFFFF"/>
          <w:lang w:eastAsia="it-IT"/>
        </w:rPr>
        <w:t>Posta Raccomandata</w:t>
      </w:r>
      <w:r w:rsidRPr="00EA5327">
        <w:rPr>
          <w:rFonts w:ascii="Arial" w:eastAsia="Times New Roman" w:hAnsi="Arial" w:cs="Arial"/>
          <w:color w:val="222427"/>
          <w:spacing w:val="5"/>
          <w:szCs w:val="27"/>
          <w:shd w:val="clear" w:color="auto" w:fill="FFFFFF"/>
          <w:lang w:eastAsia="it-IT"/>
        </w:rPr>
        <w:t> viene consegnata in quattro giorni lavorativi, oltre quello di spedizione, al destinatario o a persona abilitata/delegata.</w:t>
      </w:r>
      <w:r w:rsidRPr="00EA5327">
        <w:rPr>
          <w:rFonts w:ascii="Arial" w:eastAsia="Times New Roman" w:hAnsi="Arial" w:cs="Arial"/>
          <w:color w:val="222427"/>
          <w:spacing w:val="5"/>
          <w:szCs w:val="27"/>
          <w:lang w:eastAsia="it-IT"/>
        </w:rPr>
        <w:br/>
      </w:r>
      <w:r w:rsidRPr="00EA5327">
        <w:rPr>
          <w:rFonts w:ascii="Arial" w:eastAsia="Times New Roman" w:hAnsi="Arial" w:cs="Arial"/>
          <w:color w:val="222427"/>
          <w:spacing w:val="5"/>
          <w:szCs w:val="27"/>
          <w:shd w:val="clear" w:color="auto" w:fill="FFFFFF"/>
          <w:lang w:eastAsia="it-IT"/>
        </w:rPr>
        <w:t> </w:t>
      </w:r>
      <w:r w:rsidRPr="00EA5327">
        <w:rPr>
          <w:rFonts w:ascii="Arial" w:eastAsia="Times New Roman" w:hAnsi="Arial" w:cs="Arial"/>
          <w:color w:val="222427"/>
          <w:spacing w:val="5"/>
          <w:szCs w:val="27"/>
          <w:lang w:eastAsia="it-IT"/>
        </w:rPr>
        <w:br/>
      </w:r>
      <w:r w:rsidRPr="00EA5327">
        <w:rPr>
          <w:rFonts w:ascii="Arial" w:eastAsia="Times New Roman" w:hAnsi="Arial" w:cs="Arial"/>
          <w:color w:val="222427"/>
          <w:spacing w:val="5"/>
          <w:szCs w:val="27"/>
          <w:shd w:val="clear" w:color="auto" w:fill="FFFFFF"/>
          <w:lang w:eastAsia="it-IT"/>
        </w:rPr>
        <w:t>Obiettivi di qualità in Italia:</w:t>
      </w:r>
    </w:p>
    <w:p w:rsidR="00EA5327" w:rsidRPr="00EA5327" w:rsidRDefault="00EA5327" w:rsidP="00EA532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427"/>
          <w:spacing w:val="5"/>
          <w:szCs w:val="27"/>
          <w:lang w:eastAsia="it-IT"/>
        </w:rPr>
      </w:pPr>
      <w:r w:rsidRPr="00EA5327">
        <w:rPr>
          <w:rFonts w:ascii="Arial" w:eastAsia="Times New Roman" w:hAnsi="Arial" w:cs="Arial"/>
          <w:color w:val="222427"/>
          <w:spacing w:val="5"/>
          <w:szCs w:val="27"/>
          <w:lang w:eastAsia="it-IT"/>
        </w:rPr>
        <w:t>consegna in </w:t>
      </w:r>
      <w:r w:rsidRPr="00EA5327">
        <w:rPr>
          <w:rFonts w:ascii="Arial" w:eastAsia="Times New Roman" w:hAnsi="Arial" w:cs="Arial"/>
          <w:b/>
          <w:bCs/>
          <w:color w:val="222427"/>
          <w:spacing w:val="5"/>
          <w:szCs w:val="27"/>
          <w:lang w:eastAsia="it-IT"/>
        </w:rPr>
        <w:t>quattro giorni lavorativi</w:t>
      </w:r>
      <w:r w:rsidRPr="00EA5327">
        <w:rPr>
          <w:rFonts w:ascii="Arial" w:eastAsia="Times New Roman" w:hAnsi="Arial" w:cs="Arial"/>
          <w:color w:val="222427"/>
          <w:spacing w:val="5"/>
          <w:szCs w:val="27"/>
          <w:lang w:eastAsia="it-IT"/>
        </w:rPr>
        <w:t> (sabato e festivi esclusi) oltre quello di spedizione per il 90% degli invii</w:t>
      </w:r>
    </w:p>
    <w:p w:rsidR="00EA5327" w:rsidRPr="00EA5327" w:rsidRDefault="00EA5327" w:rsidP="00EA532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427"/>
          <w:spacing w:val="5"/>
          <w:szCs w:val="27"/>
          <w:lang w:eastAsia="it-IT"/>
        </w:rPr>
      </w:pPr>
      <w:r w:rsidRPr="00EA5327">
        <w:rPr>
          <w:rFonts w:ascii="Arial" w:eastAsia="Times New Roman" w:hAnsi="Arial" w:cs="Arial"/>
          <w:color w:val="222427"/>
          <w:spacing w:val="5"/>
          <w:szCs w:val="27"/>
          <w:lang w:eastAsia="it-IT"/>
        </w:rPr>
        <w:t>consegna in </w:t>
      </w:r>
      <w:r w:rsidRPr="00EA5327">
        <w:rPr>
          <w:rFonts w:ascii="Arial" w:eastAsia="Times New Roman" w:hAnsi="Arial" w:cs="Arial"/>
          <w:b/>
          <w:bCs/>
          <w:color w:val="222427"/>
          <w:spacing w:val="5"/>
          <w:szCs w:val="27"/>
          <w:lang w:eastAsia="it-IT"/>
        </w:rPr>
        <w:t>sei giorni lavorativi</w:t>
      </w:r>
      <w:r w:rsidRPr="00EA5327">
        <w:rPr>
          <w:rFonts w:ascii="Arial" w:eastAsia="Times New Roman" w:hAnsi="Arial" w:cs="Arial"/>
          <w:color w:val="222427"/>
          <w:spacing w:val="5"/>
          <w:szCs w:val="27"/>
          <w:lang w:eastAsia="it-IT"/>
        </w:rPr>
        <w:t> (sabato e festivi esclusi) oltre quello di spedizione per il 98% degli invii</w:t>
      </w:r>
    </w:p>
    <w:p w:rsidR="00A13874" w:rsidRDefault="00EA5327" w:rsidP="009E65C1">
      <w:pPr>
        <w:rPr>
          <w:rFonts w:ascii="Arial" w:hAnsi="Arial" w:cs="Arial"/>
          <w:color w:val="222427"/>
          <w:spacing w:val="5"/>
          <w:szCs w:val="27"/>
          <w:shd w:val="clear" w:color="auto" w:fill="FFFFFF"/>
        </w:rPr>
      </w:pPr>
      <w:r w:rsidRPr="00EA5327">
        <w:rPr>
          <w:rFonts w:ascii="Arial" w:hAnsi="Arial" w:cs="Arial"/>
          <w:b/>
          <w:color w:val="222427"/>
          <w:spacing w:val="5"/>
          <w:szCs w:val="27"/>
          <w:shd w:val="clear" w:color="auto" w:fill="FFFFFF"/>
        </w:rPr>
        <w:t>Avviso di ricevimento</w:t>
      </w:r>
      <w:r w:rsidRPr="00EA5327">
        <w:rPr>
          <w:rFonts w:ascii="Arial" w:hAnsi="Arial" w:cs="Arial"/>
          <w:color w:val="222427"/>
          <w:spacing w:val="5"/>
          <w:szCs w:val="27"/>
          <w:shd w:val="clear" w:color="auto" w:fill="FFFFFF"/>
        </w:rPr>
        <w:br/>
      </w:r>
      <w:r w:rsidR="005E2693">
        <w:rPr>
          <w:rFonts w:ascii="Arial" w:hAnsi="Arial" w:cs="Arial"/>
          <w:color w:val="222427"/>
          <w:spacing w:val="5"/>
          <w:szCs w:val="27"/>
          <w:shd w:val="clear" w:color="auto" w:fill="FFFFFF"/>
        </w:rPr>
        <w:t>Consente</w:t>
      </w:r>
      <w:r w:rsidRPr="00EA5327">
        <w:rPr>
          <w:rFonts w:ascii="Arial" w:hAnsi="Arial" w:cs="Arial"/>
          <w:color w:val="222427"/>
          <w:spacing w:val="5"/>
          <w:szCs w:val="27"/>
          <w:shd w:val="clear" w:color="auto" w:fill="FFFFFF"/>
        </w:rPr>
        <w:t xml:space="preserve"> di avere </w:t>
      </w:r>
      <w:r w:rsidRPr="00EA5327">
        <w:rPr>
          <w:rStyle w:val="Enfasigrassetto"/>
          <w:rFonts w:ascii="Arial" w:hAnsi="Arial" w:cs="Arial"/>
          <w:color w:val="222427"/>
          <w:spacing w:val="5"/>
          <w:szCs w:val="27"/>
          <w:shd w:val="clear" w:color="auto" w:fill="FFFFFF"/>
        </w:rPr>
        <w:t>conferma della consegna della spedizione</w:t>
      </w:r>
      <w:r w:rsidRPr="00EA5327">
        <w:rPr>
          <w:rFonts w:ascii="Arial" w:hAnsi="Arial" w:cs="Arial"/>
          <w:color w:val="222427"/>
          <w:spacing w:val="5"/>
          <w:szCs w:val="27"/>
          <w:shd w:val="clear" w:color="auto" w:fill="FFFFFF"/>
        </w:rPr>
        <w:t xml:space="preserve">: al costo di </w:t>
      </w:r>
      <w:r w:rsidRPr="005E2693">
        <w:rPr>
          <w:rFonts w:ascii="Arial" w:hAnsi="Arial" w:cs="Arial"/>
          <w:b/>
          <w:color w:val="222427"/>
          <w:spacing w:val="5"/>
          <w:szCs w:val="27"/>
          <w:shd w:val="clear" w:color="auto" w:fill="FFFFFF"/>
        </w:rPr>
        <w:t>1,10 euro</w:t>
      </w:r>
      <w:r w:rsidRPr="00EA5327">
        <w:rPr>
          <w:rFonts w:ascii="Arial" w:hAnsi="Arial" w:cs="Arial"/>
          <w:color w:val="222427"/>
          <w:spacing w:val="5"/>
          <w:szCs w:val="27"/>
          <w:shd w:val="clear" w:color="auto" w:fill="FFFFFF"/>
        </w:rPr>
        <w:t xml:space="preserve"> </w:t>
      </w:r>
      <w:r w:rsidR="005E2693">
        <w:rPr>
          <w:rFonts w:ascii="Arial" w:hAnsi="Arial" w:cs="Arial"/>
          <w:color w:val="222427"/>
          <w:spacing w:val="5"/>
          <w:szCs w:val="27"/>
          <w:shd w:val="clear" w:color="auto" w:fill="FFFFFF"/>
        </w:rPr>
        <w:t>si riceve</w:t>
      </w:r>
      <w:r w:rsidRPr="00EA5327">
        <w:rPr>
          <w:rFonts w:ascii="Arial" w:hAnsi="Arial" w:cs="Arial"/>
          <w:color w:val="222427"/>
          <w:spacing w:val="5"/>
          <w:szCs w:val="27"/>
          <w:shd w:val="clear" w:color="auto" w:fill="FFFFFF"/>
        </w:rPr>
        <w:t xml:space="preserve"> la cartolina di conferma, con data e firma del riceve</w:t>
      </w:r>
      <w:r w:rsidR="005E2693">
        <w:rPr>
          <w:rFonts w:ascii="Arial" w:hAnsi="Arial" w:cs="Arial"/>
          <w:color w:val="222427"/>
          <w:spacing w:val="5"/>
          <w:szCs w:val="27"/>
          <w:shd w:val="clear" w:color="auto" w:fill="FFFFFF"/>
        </w:rPr>
        <w:t xml:space="preserve">nte. L’avviso di ricevimento viene </w:t>
      </w:r>
      <w:r w:rsidRPr="00EA5327">
        <w:rPr>
          <w:rFonts w:ascii="Arial" w:hAnsi="Arial" w:cs="Arial"/>
          <w:color w:val="222427"/>
          <w:spacing w:val="5"/>
          <w:szCs w:val="27"/>
          <w:shd w:val="clear" w:color="auto" w:fill="FFFFFF"/>
        </w:rPr>
        <w:t xml:space="preserve">restituito entro i tempi previsti per Posta4. </w:t>
      </w:r>
    </w:p>
    <w:p w:rsidR="00CA1016" w:rsidRDefault="00CA1016" w:rsidP="009E65C1">
      <w:pPr>
        <w:rPr>
          <w:rFonts w:ascii="Arial" w:hAnsi="Arial" w:cs="Arial"/>
          <w:color w:val="222427"/>
          <w:spacing w:val="5"/>
          <w:szCs w:val="27"/>
          <w:shd w:val="clear" w:color="auto" w:fill="FFFFFF"/>
        </w:rPr>
      </w:pPr>
      <w:r>
        <w:rPr>
          <w:rFonts w:ascii="Arial" w:hAnsi="Arial" w:cs="Arial"/>
          <w:color w:val="222427"/>
          <w:spacing w:val="5"/>
          <w:szCs w:val="27"/>
          <w:shd w:val="clear" w:color="auto" w:fill="FFFFFF"/>
        </w:rPr>
        <w:t xml:space="preserve">Per la RDO relativa all’Ufficio VII – USR PUGLIA, la tariffa per la conferma della consegna della spedizione avrà un costo di </w:t>
      </w:r>
      <w:r w:rsidRPr="004E2390">
        <w:rPr>
          <w:rFonts w:ascii="Arial" w:hAnsi="Arial" w:cs="Arial"/>
          <w:b/>
          <w:color w:val="222427"/>
          <w:spacing w:val="5"/>
          <w:szCs w:val="27"/>
          <w:shd w:val="clear" w:color="auto" w:fill="FFFFFF"/>
        </w:rPr>
        <w:t>0,66 euro</w:t>
      </w:r>
      <w:r>
        <w:rPr>
          <w:rFonts w:ascii="Arial" w:hAnsi="Arial" w:cs="Arial"/>
          <w:color w:val="222427"/>
          <w:spacing w:val="5"/>
          <w:szCs w:val="27"/>
          <w:shd w:val="clear" w:color="auto" w:fill="FFFFFF"/>
        </w:rPr>
        <w:t>.</w:t>
      </w:r>
    </w:p>
    <w:p w:rsidR="004E2390" w:rsidRDefault="004E2390" w:rsidP="009E65C1">
      <w:pPr>
        <w:rPr>
          <w:rFonts w:ascii="Arial" w:hAnsi="Arial" w:cs="Arial"/>
          <w:color w:val="222427"/>
          <w:spacing w:val="5"/>
          <w:szCs w:val="27"/>
          <w:shd w:val="clear" w:color="auto" w:fill="FFFFFF"/>
        </w:rPr>
      </w:pPr>
    </w:p>
    <w:p w:rsidR="004E2390" w:rsidRPr="004E2390" w:rsidRDefault="004E2390" w:rsidP="009E65C1">
      <w:pPr>
        <w:rPr>
          <w:rFonts w:ascii="Arial" w:hAnsi="Arial" w:cs="Arial"/>
          <w:b/>
          <w:color w:val="222427"/>
          <w:spacing w:val="5"/>
          <w:szCs w:val="27"/>
          <w:shd w:val="clear" w:color="auto" w:fill="FFFFFF"/>
          <w:vertAlign w:val="superscript"/>
        </w:rPr>
      </w:pPr>
      <w:r w:rsidRPr="004E2390">
        <w:rPr>
          <w:rFonts w:ascii="Arial" w:hAnsi="Arial" w:cs="Arial"/>
          <w:b/>
          <w:color w:val="222427"/>
          <w:spacing w:val="5"/>
          <w:szCs w:val="27"/>
          <w:shd w:val="clear" w:color="auto" w:fill="FFFFFF"/>
          <w:vertAlign w:val="superscript"/>
        </w:rPr>
        <w:t>*</w:t>
      </w:r>
    </w:p>
    <w:p w:rsidR="004E2390" w:rsidRPr="004E2390" w:rsidRDefault="004E2390" w:rsidP="009E65C1">
      <w:pPr>
        <w:rPr>
          <w:b/>
          <w:sz w:val="18"/>
        </w:rPr>
      </w:pPr>
      <w:r w:rsidRPr="004E2390">
        <w:rPr>
          <w:rFonts w:ascii="Arial" w:hAnsi="Arial" w:cs="Arial"/>
          <w:b/>
          <w:color w:val="222427"/>
          <w:spacing w:val="5"/>
          <w:szCs w:val="27"/>
          <w:shd w:val="clear" w:color="auto" w:fill="FFFFFF"/>
        </w:rPr>
        <w:t>Le tariffe relative alla RDO stipulata con l’Ufficio Scolastico Regionale per la Puglia – Ufficio VII Ambito di Taranto sono calcolate effettuando una diminuzione pari al 40% rispetto alla tariffa standard relativa al medesimo servizio</w:t>
      </w:r>
    </w:p>
    <w:sectPr w:rsidR="004E2390" w:rsidRPr="004E23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45B4"/>
    <w:multiLevelType w:val="multilevel"/>
    <w:tmpl w:val="B03A2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462B2B"/>
    <w:multiLevelType w:val="multilevel"/>
    <w:tmpl w:val="8A36E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803229"/>
    <w:multiLevelType w:val="multilevel"/>
    <w:tmpl w:val="382A1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C1"/>
    <w:rsid w:val="004E2390"/>
    <w:rsid w:val="00557AD6"/>
    <w:rsid w:val="005E2693"/>
    <w:rsid w:val="007529A2"/>
    <w:rsid w:val="009E65C1"/>
    <w:rsid w:val="00A13874"/>
    <w:rsid w:val="00BB54D9"/>
    <w:rsid w:val="00CA1016"/>
    <w:rsid w:val="00CF03B5"/>
    <w:rsid w:val="00EA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138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E65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9E65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nfasigrassetto">
    <w:name w:val="Strong"/>
    <w:basedOn w:val="Carpredefinitoparagrafo"/>
    <w:uiPriority w:val="22"/>
    <w:qFormat/>
    <w:rsid w:val="009E65C1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38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semiHidden/>
    <w:unhideWhenUsed/>
    <w:rsid w:val="00EA53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138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E65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9E65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nfasigrassetto">
    <w:name w:val="Strong"/>
    <w:basedOn w:val="Carpredefinitoparagrafo"/>
    <w:uiPriority w:val="22"/>
    <w:qFormat/>
    <w:rsid w:val="009E65C1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38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semiHidden/>
    <w:unhideWhenUsed/>
    <w:rsid w:val="00EA53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8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4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2020-02-26T08:05:00Z</dcterms:created>
  <dcterms:modified xsi:type="dcterms:W3CDTF">2020-02-26T08:05:00Z</dcterms:modified>
</cp:coreProperties>
</file>